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5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Anexo 3</w:t>
      </w:r>
    </w:p>
    <w:p>
      <w:pPr>
        <w:pStyle w:val="Encabezado1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 INMUEBLE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086225" cy="51054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Encabezad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 DESCRIPTIVA DE EL TERRENO</w:t>
      </w:r>
    </w:p>
    <w:p>
      <w:pPr>
        <w:pStyle w:val="Encabezado1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lang w:val="es-PE"/>
        </w:rPr>
      </w:pPr>
      <w:r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II”</w:t>
      </w:r>
      <w:r>
        <w:rPr>
          <w:b/>
          <w:lang w:val="es-PE"/>
        </w:rPr>
        <w:tab/>
        <w:tab/>
        <w:tab/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 xml:space="preserve">Ubicación: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 xml:space="preserve">Departamento:   LA LIBERTAD    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Provincia:   TRUJILLO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Distrito: MOCHE</w:t>
      </w:r>
    </w:p>
    <w:p>
      <w:pPr>
        <w:pStyle w:val="Normal"/>
        <w:tabs>
          <w:tab w:val="center" w:pos="4960" w:leader="none"/>
        </w:tabs>
        <w:ind w:left="708" w:right="0" w:firstLine="708"/>
        <w:rPr>
          <w:b/>
          <w:lang w:val="es-PE"/>
        </w:rPr>
      </w:pPr>
      <w:r>
        <w:rPr>
          <w:b/>
          <w:lang w:val="es-PE"/>
        </w:rPr>
        <w:t>Dirección: Predio La Cruz  - U.C. 04377 – Sub lote -1</w:t>
      </w:r>
    </w:p>
    <w:p>
      <w:pPr>
        <w:pStyle w:val="Normal"/>
        <w:ind w:left="708" w:right="0" w:firstLine="708"/>
        <w:rPr>
          <w:b/>
          <w:lang w:val="es-PE"/>
        </w:rPr>
      </w:pPr>
      <w:r>
        <w:rPr>
          <w:b/>
          <w:lang w:val="es-PE"/>
        </w:rPr>
        <w:t>Manzana “C”  Lote Nº 05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>98.00  m2</w:t>
      </w:r>
      <w:r>
        <w:rPr>
          <w:lang w:val="es-PE"/>
        </w:rPr>
        <w:t xml:space="preserve">  (Noventa y ocho  metros  cuadrados)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42.00  ml</w:t>
      </w:r>
      <w:r>
        <w:rPr>
          <w:lang w:val="es-PE"/>
        </w:rPr>
        <w:t xml:space="preserve"> (Cuarenta y dos  metros  lineales) 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u w:val="single"/>
          <w:lang w:val="es-PE"/>
        </w:rPr>
      </w:pPr>
      <w:r>
        <w:rPr>
          <w:u w:val="single"/>
          <w:lang w:val="es-PE"/>
        </w:rPr>
        <w:t>Linderos y Medidas Perimétricas: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Frente:           </w:t>
      </w:r>
      <w:r>
        <w:rPr>
          <w:lang w:val="es-PE"/>
        </w:rPr>
        <w:t>Con la calle N° 02 con 7.00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>Por la Derecha:</w:t>
      </w:r>
      <w:r>
        <w:rPr>
          <w:lang w:val="es-PE"/>
        </w:rPr>
        <w:t xml:space="preserve">       Con  el  Lote   Nº  06 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la Izquierda:  </w:t>
      </w:r>
      <w:r>
        <w:rPr>
          <w:lang w:val="es-PE"/>
        </w:rPr>
        <w:t xml:space="preserve"> Con  el Lote  N° 04 con 14.00  ml.</w:t>
      </w:r>
    </w:p>
    <w:p>
      <w:pPr>
        <w:pStyle w:val="Normal"/>
        <w:rPr>
          <w:sz w:val="16"/>
          <w:szCs w:val="16"/>
          <w:lang w:val="es-PE"/>
        </w:rPr>
      </w:pPr>
      <w:r>
        <w:rPr>
          <w:sz w:val="16"/>
          <w:szCs w:val="16"/>
          <w:lang w:val="es-PE"/>
        </w:rPr>
      </w:r>
    </w:p>
    <w:p>
      <w:pPr>
        <w:pStyle w:val="Normal"/>
        <w:rPr>
          <w:lang w:val="es-PE"/>
        </w:rPr>
      </w:pPr>
      <w:r>
        <w:rPr>
          <w:b/>
          <w:lang w:val="es-PE"/>
        </w:rPr>
        <w:t xml:space="preserve">Por el Fondo:        </w:t>
      </w:r>
      <w:r>
        <w:rPr>
          <w:lang w:val="es-PE"/>
        </w:rPr>
        <w:t xml:space="preserve">  Con el Lote N° 10 con 7.00 ml.</w:t>
      </w:r>
    </w:p>
    <w:p>
      <w:pPr>
        <w:pStyle w:val="Normal"/>
        <w:tabs>
          <w:tab w:val="left" w:pos="2265" w:leader="none"/>
        </w:tabs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left" w:pos="2265" w:leader="none"/>
        </w:tabs>
        <w:jc w:val="center"/>
        <w:rPr>
          <w:lang w:val="es-PE"/>
        </w:rPr>
      </w:pPr>
      <w:r>
        <w:rPr>
          <w:lang w:val="es-PE"/>
        </w:rPr>
      </w:r>
    </w:p>
    <w:sectPr>
      <w:type w:val="nextPage"/>
      <w:pgSz w:w="11906" w:h="16838"/>
      <w:pgMar w:left="1701" w:right="1701" w:header="0" w:top="709" w:footer="0" w:bottom="709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unhideWhenUsed="1" w:semiHidden="1" w:qFormat="1" w:name="heading 2"/>
    <w:lsdException w:unhideWhenUsed="1" w:semiHidden="1" w:qFormat="1" w:name="heading 3"/>
    <w:lsdException w:unhideWhenUsed="1" w:semiHidden="1" w:qFormat="1" w:name="heading 4"/>
    <w:lsdException w:unhideWhenUsed="1" w:semiHidden="1" w:qFormat="1" w:name="heading 5"/>
    <w:lsdException w:unhideWhenUsed="1" w:semiHidden="1" w:qFormat="1" w:name="heading 6"/>
    <w:lsdException w:unhideWhenUsed="1" w:semiHidden="1" w:qFormat="1" w:name="heading 7"/>
    <w:lsdException w:unhideWhenUsed="1" w:semiHidden="1" w:qFormat="1" w:name="heading 8"/>
    <w:lsdException w:unhideWhenUsed="1" w:semiHidden="1" w:qFormat="1" w:name="heading 9"/>
    <w:lsdException w:unhideWhenUsed="1" w:semiHidden="1"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qFormat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DefaultParagraphFont" w:default="1">
    <w:name w:val="Default Paragraph Font"/>
    <w:semiHidden/>
    <w:rPr/>
  </w:style>
  <w:style w:type="character" w:styleId="EncabezadoCar" w:customStyle="1">
    <w:name w:val="Encabezado Car"/>
    <w:link w:val="Encabezado"/>
    <w:rsid w:val="00cb3069"/>
    <w:rPr>
      <w:lang w:val="es-ES" w:eastAsia="es-ES"/>
    </w:rPr>
  </w:style>
  <w:style w:type="character" w:styleId="PiedepginaCar" w:customStyle="1">
    <w:name w:val="Pie de página Car"/>
    <w:link w:val="Piedepgina"/>
    <w:rsid w:val="00cb3069"/>
    <w:rPr>
      <w:lang w:val="es-ES" w:eastAsia="es-E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BalloonText">
    <w:name w:val="Balloon Text"/>
    <w:semiHidden/>
    <w:rsid w:val="00157b93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link w:val="Encabezado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link w:val="PiedepginaCar"/>
    <w:rsid w:val="00cb3069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2016-05-25T23:02:00Z</dcterms:created>
  <dc:creator>DIEGO TELLO NECIOSUP</dc:creator>
  <dc:language>es-ES</dc:language>
  <cp:lastModifiedBy>Juan Carlos Montoya</cp:lastModifiedBy>
  <cp:lastPrinted>2014-07-19T00:07:00Z</cp:lastPrinted>
  <dcterms:modified xsi:type="dcterms:W3CDTF">2016-05-25T23:02:00Z</dcterms:modified>
  <cp:revision>2</cp:revision>
  <dc:title>SOLICITO: Licencia de Obra</dc:title>
</cp:coreProperties>
</file>