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5297" w14:textId="16009D27" w:rsidR="002202ED" w:rsidRDefault="002202ED" w:rsidP="002202ED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099A1AF" wp14:editId="1B73C44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572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20" y="21200"/>
                <wp:lineTo x="21120" y="0"/>
                <wp:lineTo x="0" y="0"/>
              </wp:wrapPolygon>
            </wp:wrapTight>
            <wp:docPr id="1" name="Imagen 1" descr="Resultado de imagen para constructora galil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para constructora galile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7" t="19674" r="35797" b="2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B96C04D" w14:textId="77777777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1A3ACD41" w14:textId="77777777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3FB175CA" w14:textId="77777777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432B8E1B" w14:textId="77777777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4760F738" w14:textId="77777777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062E32B6" w14:textId="77777777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2C04C1ED" w14:textId="77777777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4BE67C6C" w14:textId="497712C5" w:rsidR="00956E75" w:rsidRDefault="000E4B61" w:rsidP="000E4B6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56E75" w:rsidRPr="004A0302">
        <w:rPr>
          <w:rFonts w:ascii="Arial" w:hAnsi="Arial" w:cs="Arial"/>
          <w:sz w:val="22"/>
          <w:szCs w:val="22"/>
        </w:rPr>
        <w:t>Chiclayo 2</w:t>
      </w:r>
      <w:r w:rsidR="002202ED">
        <w:rPr>
          <w:rFonts w:ascii="Arial" w:hAnsi="Arial" w:cs="Arial"/>
          <w:sz w:val="22"/>
          <w:szCs w:val="22"/>
        </w:rPr>
        <w:t>8</w:t>
      </w:r>
      <w:r w:rsidR="00956E75" w:rsidRPr="004A0302">
        <w:rPr>
          <w:rFonts w:ascii="Arial" w:hAnsi="Arial" w:cs="Arial"/>
          <w:sz w:val="22"/>
          <w:szCs w:val="22"/>
        </w:rPr>
        <w:t xml:space="preserve"> de abril de 2022 </w:t>
      </w:r>
    </w:p>
    <w:p w14:paraId="7817F491" w14:textId="4A0E592F" w:rsidR="002202ED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23803951" w14:textId="77777777" w:rsidR="002202ED" w:rsidRPr="00CD6644" w:rsidRDefault="002202ED" w:rsidP="000E4B61">
      <w:pPr>
        <w:jc w:val="right"/>
        <w:rPr>
          <w:rFonts w:ascii="Arial" w:hAnsi="Arial" w:cs="Arial"/>
          <w:sz w:val="22"/>
          <w:szCs w:val="22"/>
        </w:rPr>
      </w:pPr>
    </w:p>
    <w:p w14:paraId="644014FF" w14:textId="048342DF" w:rsidR="00956E75" w:rsidRPr="004A0302" w:rsidRDefault="00956E75" w:rsidP="00956E75">
      <w:pPr>
        <w:jc w:val="both"/>
        <w:rPr>
          <w:rFonts w:ascii="Arial" w:hAnsi="Arial" w:cs="Arial"/>
          <w:sz w:val="22"/>
          <w:szCs w:val="22"/>
        </w:rPr>
      </w:pPr>
      <w:r w:rsidRPr="004A0302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2"/>
          <w:szCs w:val="22"/>
        </w:rPr>
        <w:t>a</w:t>
      </w:r>
      <w:r w:rsidRPr="004A0302">
        <w:rPr>
          <w:rFonts w:ascii="Arial" w:hAnsi="Arial" w:cs="Arial"/>
          <w:sz w:val="22"/>
          <w:szCs w:val="22"/>
        </w:rPr>
        <w:t xml:space="preserve">. </w:t>
      </w:r>
    </w:p>
    <w:p w14:paraId="09726BB5" w14:textId="41E9CB66" w:rsidR="00956E75" w:rsidRDefault="00BF68AA" w:rsidP="00956E7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Yisseli</w:t>
      </w:r>
      <w:proofErr w:type="spellEnd"/>
      <w:r>
        <w:rPr>
          <w:rFonts w:ascii="Arial" w:hAnsi="Arial" w:cs="Arial"/>
          <w:sz w:val="22"/>
          <w:szCs w:val="22"/>
        </w:rPr>
        <w:t xml:space="preserve"> Maco Chonate</w:t>
      </w:r>
    </w:p>
    <w:p w14:paraId="412CEDA8" w14:textId="748B8204" w:rsidR="00D72CCD" w:rsidRPr="004A0302" w:rsidRDefault="00D72CCD" w:rsidP="00956E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Jorge </w:t>
      </w:r>
      <w:proofErr w:type="spellStart"/>
      <w:r>
        <w:rPr>
          <w:rFonts w:ascii="Arial" w:hAnsi="Arial" w:cs="Arial"/>
          <w:sz w:val="22"/>
          <w:szCs w:val="22"/>
        </w:rPr>
        <w:t>Carpena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874E1">
        <w:rPr>
          <w:rFonts w:ascii="Arial" w:hAnsi="Arial" w:cs="Arial"/>
          <w:sz w:val="22"/>
          <w:szCs w:val="22"/>
        </w:rPr>
        <w:t>Burga</w:t>
      </w:r>
    </w:p>
    <w:p w14:paraId="2E5F50D8" w14:textId="5D6E701B" w:rsidR="00956E75" w:rsidRPr="000E4B61" w:rsidRDefault="00956E75" w:rsidP="00956E7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A0302">
        <w:rPr>
          <w:rFonts w:ascii="Arial" w:hAnsi="Arial" w:cs="Arial"/>
          <w:sz w:val="22"/>
          <w:szCs w:val="22"/>
        </w:rPr>
        <w:t>Presente.-</w:t>
      </w:r>
      <w:proofErr w:type="gramEnd"/>
      <w:r w:rsidRPr="004A0302">
        <w:rPr>
          <w:rFonts w:ascii="Arial" w:hAnsi="Arial" w:cs="Arial"/>
          <w:sz w:val="22"/>
          <w:szCs w:val="22"/>
        </w:rPr>
        <w:t xml:space="preserve"> </w:t>
      </w:r>
    </w:p>
    <w:p w14:paraId="19AD28B1" w14:textId="7C69A560" w:rsidR="00956E75" w:rsidRPr="003408D3" w:rsidRDefault="00956E75" w:rsidP="00956E75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3408D3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Asunto: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Respuesta a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sus comunicaciones de fechas 28 y 31 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 marzo de 202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2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2323180B" w14:textId="77777777" w:rsidR="00956E75" w:rsidRDefault="00956E75" w:rsidP="00956E7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14:paraId="7B211A79" w14:textId="7AF46F4B" w:rsidR="00956E75" w:rsidRDefault="00956E75" w:rsidP="00956E75">
      <w:pPr>
        <w:spacing w:line="276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 nuestra consideración:</w:t>
      </w:r>
    </w:p>
    <w:p w14:paraId="0E5E84C3" w14:textId="77777777" w:rsidR="000E4B61" w:rsidRPr="003408D3" w:rsidRDefault="000E4B61" w:rsidP="00956E75">
      <w:pPr>
        <w:spacing w:line="276" w:lineRule="auto"/>
        <w:jc w:val="both"/>
        <w:rPr>
          <w:rFonts w:ascii="Times New Roman" w:eastAsia="Times New Roman" w:hAnsi="Times New Roman" w:cs="Times New Roman"/>
          <w:lang w:eastAsia="es-MX"/>
        </w:rPr>
      </w:pPr>
    </w:p>
    <w:p w14:paraId="40019FA0" w14:textId="404AA18D" w:rsidR="00956E75" w:rsidRPr="003408D3" w:rsidRDefault="00956E75" w:rsidP="00956E75">
      <w:pPr>
        <w:spacing w:line="276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Sirva la presente para saludarl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o 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cordialmente y dar respuesta a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as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comunicaciones 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remitid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as </w:t>
      </w:r>
      <w:r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por usted en los siguientes términos: </w:t>
      </w:r>
    </w:p>
    <w:p w14:paraId="545C176C" w14:textId="0A247884" w:rsidR="00956E75" w:rsidRDefault="00956E75" w:rsidP="00956E75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14:paraId="08D1AB72" w14:textId="5038F741" w:rsidR="00261EB9" w:rsidRDefault="002D668F" w:rsidP="00956E75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Con fecha 28 de marzo del presente año, h</w:t>
      </w:r>
      <w:r w:rsidR="00956E75" w:rsidRPr="003408D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emos recibido su reclamo acerca </w:t>
      </w:r>
      <w:r w:rsidR="00BF68AA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de un </w:t>
      </w:r>
      <w:r w:rsidR="00956E75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presunt</w:t>
      </w:r>
      <w:r w:rsidR="00BF68AA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o</w:t>
      </w:r>
      <w:r w:rsidR="00956E75" w:rsidRPr="004A030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problema de filtración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en un punto de cable ubicado en la sala</w:t>
      </w:r>
      <w:r w:rsidR="007A6EB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su vivienda</w:t>
      </w:r>
      <w:r w:rsidR="00956E75" w:rsidRPr="004A030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. </w:t>
      </w:r>
      <w:r w:rsidR="00261EB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Asimismo con fecha 31 de marzo, nos remitió vía correo electronico u</w:t>
      </w:r>
      <w:r w:rsidR="00BF68AA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na</w:t>
      </w:r>
      <w:r w:rsidR="00261EB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solicitud de reembolso por los gastos en los que habría incurrido para reparar la presunta filtración a la que se refiere</w:t>
      </w:r>
      <w:r w:rsidR="00DB5FC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así también indica la supuesta presencia de un panal en el poste de luz de la fachada de su vivienda.</w:t>
      </w:r>
    </w:p>
    <w:p w14:paraId="2D8647E4" w14:textId="77777777" w:rsidR="00261EB9" w:rsidRPr="00D02D62" w:rsidRDefault="00261EB9" w:rsidP="00956E75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</w:pPr>
    </w:p>
    <w:p w14:paraId="418C37BB" w14:textId="10326BD1" w:rsidR="002D668F" w:rsidRPr="00D02D62" w:rsidRDefault="00956E75" w:rsidP="00956E75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</w:pPr>
      <w:r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En atención a 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su comunicación del 28 de marzo</w:t>
      </w:r>
      <w:r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</w:t>
      </w:r>
      <w:r w:rsidR="002D668F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y de acuerdo a nuestros estándares de atención al cliente, al día siguiente, esto es el 29 de marzo, un representante de nuestra empresa se acercó a su vivienda para realizar una inspección. 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En la mencionada visita no se pudo verificar </w:t>
      </w:r>
      <w:r w:rsidR="00512B0C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las presuntas filtraciones</w:t>
      </w:r>
      <w:r w:rsidR="002C2C5B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mencionadas en sus comunicaciones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. A pesar de 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ello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, </w:t>
      </w:r>
      <w:r w:rsidR="00CD6644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el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31 de marzo, personal de nuestra empresa volvió a acercarse a su vivienda para poder revisar si el pase aéreo del techo de su vivienda sería un factor causante de las </w:t>
      </w:r>
      <w:r w:rsidR="002C2C5B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supuestas</w:t>
      </w:r>
      <w:r w:rsidR="00CD6644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filtraciones</w:t>
      </w:r>
      <w:r w:rsidR="002C2C5B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mencionadas en su reclamo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. Lamentablemente, cuando </w:t>
      </w:r>
      <w:r w:rsidR="007A6EBD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nuestro personal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intent</w:t>
      </w:r>
      <w:r w:rsidR="007A6EBD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ó</w:t>
      </w:r>
      <w:r w:rsidR="00ED68ED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ingresar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a su vivienda, usted les negó la entrada alegando que ya le hab</w:t>
      </w:r>
      <w:r w:rsidR="00CD6644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r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ía dado solución al problema</w:t>
      </w:r>
      <w:r w:rsidR="00CD6644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.</w:t>
      </w:r>
    </w:p>
    <w:p w14:paraId="329EDACF" w14:textId="133CFA90" w:rsidR="00261EB9" w:rsidRPr="00D02D62" w:rsidRDefault="00261EB9" w:rsidP="00956E75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</w:pPr>
    </w:p>
    <w:p w14:paraId="2565251B" w14:textId="265B3060" w:rsidR="00261EB9" w:rsidRPr="00D02D62" w:rsidRDefault="007A6EBD" w:rsidP="00956E75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En línea con lo mencionado, d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ebemos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muy amablemente recordarle </w:t>
      </w:r>
      <w:r w:rsidR="00CD6644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que,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con la finalidad de brindar una atención </w:t>
      </w:r>
      <w:r w:rsidR="00D02D62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idónea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a nuestros clientes, 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nuestra empresa debe 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seguir determinados protocolos. Es en razón de ello que, Galilea, antes de realizar cualquier tipo de reparación</w:t>
      </w:r>
      <w:r w:rsidR="00BF68AA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o rembolso</w:t>
      </w:r>
      <w:r w:rsidR="00261EB9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debe realizar una inspección para determinar el origen del problema</w:t>
      </w:r>
      <w:r w:rsidR="00BF68AA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reportado</w:t>
      </w:r>
      <w:r w:rsidR="00EC18A6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. </w:t>
      </w:r>
      <w:r w:rsidR="00BF68AA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S</w:t>
      </w:r>
      <w:r w:rsidR="00EC18A6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in embargo</w:t>
      </w:r>
      <w:r w:rsidR="00BF68AA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,</w:t>
      </w:r>
      <w:r w:rsid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</w:t>
      </w:r>
      <w:r w:rsidR="00EC18A6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al no habers</w:t>
      </w:r>
      <w:r w:rsidR="00BF68AA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e </w:t>
      </w:r>
      <w:r w:rsidR="00EC18A6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permitido el ingreso</w:t>
      </w:r>
      <w:r w:rsidR="00BF68AA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del personal</w:t>
      </w:r>
      <w:r w:rsidR="00EC18A6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, nuestra empresa no puede continuar con estos procesos.</w:t>
      </w:r>
    </w:p>
    <w:p w14:paraId="299C431D" w14:textId="6ED776E7" w:rsidR="00956E75" w:rsidRPr="00D02D62" w:rsidRDefault="00956E75" w:rsidP="00956E75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</w:pPr>
    </w:p>
    <w:p w14:paraId="00BD9E48" w14:textId="34724EA2" w:rsidR="00956E75" w:rsidRDefault="00956E75" w:rsidP="00EC18A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D02D62">
        <w:rPr>
          <w:rFonts w:ascii="Arial" w:hAnsi="Arial" w:cs="Arial"/>
          <w:color w:val="000000"/>
          <w:sz w:val="22"/>
          <w:szCs w:val="22"/>
          <w:lang w:val="es-ES"/>
        </w:rPr>
        <w:lastRenderedPageBreak/>
        <w:t xml:space="preserve">En el presente caso, habiendo </w:t>
      </w:r>
      <w:r w:rsidR="00EC18A6" w:rsidRPr="00D02D62">
        <w:rPr>
          <w:rFonts w:ascii="Arial" w:hAnsi="Arial" w:cs="Arial"/>
          <w:color w:val="000000"/>
          <w:sz w:val="22"/>
          <w:szCs w:val="22"/>
          <w:lang w:val="es-ES"/>
        </w:rPr>
        <w:t>solicitado el ingreso a su</w:t>
      </w:r>
      <w:r w:rsidRPr="00D02D62">
        <w:rPr>
          <w:rFonts w:ascii="Arial" w:hAnsi="Arial" w:cs="Arial"/>
          <w:color w:val="000000"/>
          <w:sz w:val="22"/>
          <w:szCs w:val="22"/>
          <w:lang w:val="es-ES"/>
        </w:rPr>
        <w:t xml:space="preserve"> inmueble</w:t>
      </w:r>
      <w:r w:rsidR="00EC18A6" w:rsidRPr="00D02D62">
        <w:rPr>
          <w:rFonts w:ascii="Arial" w:hAnsi="Arial" w:cs="Arial"/>
          <w:color w:val="000000"/>
          <w:sz w:val="22"/>
          <w:szCs w:val="22"/>
          <w:lang w:val="es-ES"/>
        </w:rPr>
        <w:t xml:space="preserve"> y al haberse negado la entrada de nuestro personal a fin de verificar lo ocurrido</w:t>
      </w:r>
      <w:r w:rsidRPr="00D02D62">
        <w:rPr>
          <w:rFonts w:ascii="Arial" w:hAnsi="Arial" w:cs="Arial"/>
          <w:color w:val="000000"/>
          <w:sz w:val="22"/>
          <w:szCs w:val="22"/>
          <w:lang w:val="es-ES"/>
        </w:rPr>
        <w:t>, resulta imposible para Galilea atender lo requerido en su</w:t>
      </w:r>
      <w:r w:rsidR="00EC18A6" w:rsidRPr="00D02D62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Pr="00D02D62">
        <w:rPr>
          <w:rFonts w:ascii="Arial" w:hAnsi="Arial" w:cs="Arial"/>
          <w:color w:val="000000"/>
          <w:sz w:val="22"/>
          <w:szCs w:val="22"/>
          <w:lang w:val="es-ES"/>
        </w:rPr>
        <w:t xml:space="preserve"> comunic</w:t>
      </w:r>
      <w:r w:rsidR="00EC18A6" w:rsidRPr="00D02D62">
        <w:rPr>
          <w:rFonts w:ascii="Arial" w:hAnsi="Arial" w:cs="Arial"/>
          <w:color w:val="000000"/>
          <w:sz w:val="22"/>
          <w:szCs w:val="22"/>
          <w:lang w:val="es-ES"/>
        </w:rPr>
        <w:t>aciones</w:t>
      </w:r>
      <w:r w:rsidRPr="00D02D62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</w:p>
    <w:p w14:paraId="203F6469" w14:textId="3AFBD587" w:rsidR="00DB5FC0" w:rsidRDefault="00DB5FC0" w:rsidP="00EC18A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1CD04EE" w14:textId="707A3E21" w:rsidR="00BF68AA" w:rsidRPr="00DB5FC0" w:rsidRDefault="00DB5FC0" w:rsidP="00DB5FC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B5FC0">
        <w:rPr>
          <w:rFonts w:ascii="Arial" w:hAnsi="Arial" w:cs="Arial"/>
          <w:color w:val="000000"/>
          <w:sz w:val="22"/>
          <w:szCs w:val="22"/>
          <w:lang w:val="es-ES"/>
        </w:rPr>
        <w:t xml:space="preserve">Finalmente, respecto a su comunicación sobre la presunta presencia de un panal en el poste de luz de la fachada de su vivienda, debemos indicarle que dicha situación </w:t>
      </w:r>
      <w:r w:rsidRPr="00DB5FC0">
        <w:rPr>
          <w:rFonts w:ascii="Arial" w:hAnsi="Arial" w:cs="Arial"/>
          <w:sz w:val="22"/>
          <w:szCs w:val="22"/>
          <w:lang w:val="es-ES"/>
        </w:rPr>
        <w:t>queda fuera de la relación que tiene nuestra representada con usted. Sin perjuicio de ello, de acuerdo a nuestros estándares</w:t>
      </w:r>
      <w:r w:rsidRPr="00DB5FC0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DB5FC0">
        <w:rPr>
          <w:rFonts w:ascii="Arial" w:hAnsi="Arial" w:cs="Arial"/>
          <w:sz w:val="22"/>
          <w:szCs w:val="22"/>
          <w:lang w:val="es-ES"/>
        </w:rPr>
        <w:t>de atención al cliente, siempre estamos dispuestos a atender a nuestros clientes respecto</w:t>
      </w:r>
      <w:r w:rsidRPr="00DB5FC0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DB5FC0">
        <w:rPr>
          <w:rFonts w:ascii="Arial" w:hAnsi="Arial" w:cs="Arial"/>
          <w:sz w:val="22"/>
          <w:szCs w:val="22"/>
          <w:lang w:val="es-ES"/>
        </w:rPr>
        <w:t xml:space="preserve">de los productos ofrecidos por Constructora Galilea, es así que siendo este asunto uno que escapa enteramente de nuestra relación, le recomendamos que </w:t>
      </w:r>
      <w:r w:rsidR="005903D2">
        <w:rPr>
          <w:rFonts w:ascii="Arial" w:hAnsi="Arial" w:cs="Arial"/>
          <w:sz w:val="22"/>
          <w:szCs w:val="22"/>
          <w:lang w:val="es-ES"/>
        </w:rPr>
        <w:t xml:space="preserve">reporte la presunta presencia del panal </w:t>
      </w:r>
      <w:r w:rsidRPr="00DB5FC0">
        <w:rPr>
          <w:rFonts w:ascii="Arial" w:hAnsi="Arial" w:cs="Arial"/>
          <w:sz w:val="22"/>
          <w:szCs w:val="22"/>
          <w:lang w:val="es-ES"/>
        </w:rPr>
        <w:t xml:space="preserve">a las autoridades pertinentes. </w:t>
      </w:r>
    </w:p>
    <w:p w14:paraId="62E87871" w14:textId="77777777" w:rsidR="00DB5FC0" w:rsidRPr="00DB5FC0" w:rsidRDefault="00DB5FC0" w:rsidP="00DB5FC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7181809" w14:textId="4057C795" w:rsidR="00956E75" w:rsidRDefault="00956E75" w:rsidP="00CD6644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</w:pPr>
      <w:r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>Sin otro particular, y, con la seguridad de haber transmitido,</w:t>
      </w:r>
      <w:r w:rsidR="00BF68AA"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 </w:t>
      </w:r>
      <w:r w:rsidRPr="00D02D62"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  <w:t xml:space="preserve">información pertinente, oportuna y plena, la saludamos cordialmente reiterándole nuestra imposibilidad de acceder a su solicitud por las razones ya expuestas. </w:t>
      </w:r>
    </w:p>
    <w:p w14:paraId="02908350" w14:textId="77777777" w:rsidR="00CD6644" w:rsidRPr="00CD6644" w:rsidRDefault="00CD6644" w:rsidP="00CD6644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ES" w:eastAsia="es-MX"/>
        </w:rPr>
      </w:pPr>
    </w:p>
    <w:p w14:paraId="325EF334" w14:textId="77777777" w:rsidR="00956E75" w:rsidRPr="006E510C" w:rsidRDefault="00956E75" w:rsidP="00956E7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  <w:r w:rsidRPr="006E510C">
        <w:rPr>
          <w:rFonts w:ascii="Arial" w:eastAsia="Times New Roman" w:hAnsi="Arial" w:cs="Arial"/>
          <w:color w:val="000000"/>
          <w:sz w:val="22"/>
          <w:szCs w:val="22"/>
          <w:lang w:eastAsia="es-ES"/>
        </w:rPr>
        <w:t>Atentamente,</w:t>
      </w:r>
    </w:p>
    <w:p w14:paraId="7FA4D4DF" w14:textId="77777777" w:rsidR="00956E75" w:rsidRPr="006E510C" w:rsidRDefault="00956E75" w:rsidP="00956E7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</w:p>
    <w:p w14:paraId="4A196A62" w14:textId="77777777" w:rsidR="00CD6644" w:rsidRDefault="00956E75" w:rsidP="00956E75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  <w:r w:rsidRPr="006E510C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/>
        </w:rPr>
        <w:t>ÁREA DE POST-VENTA</w:t>
      </w:r>
    </w:p>
    <w:p w14:paraId="5EAEC3DC" w14:textId="3BE45DD9" w:rsidR="00956E75" w:rsidRPr="00CD6644" w:rsidRDefault="00956E75" w:rsidP="00CD664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  <w:r w:rsidRPr="006E510C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/>
        </w:rPr>
        <w:t>CONSTRUCTORA GALILEA S.A.C</w:t>
      </w:r>
    </w:p>
    <w:sectPr w:rsidR="00956E75" w:rsidRPr="00CD6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5"/>
    <w:rsid w:val="000E4B61"/>
    <w:rsid w:val="002202ED"/>
    <w:rsid w:val="00261EB9"/>
    <w:rsid w:val="002C2C5B"/>
    <w:rsid w:val="002D668F"/>
    <w:rsid w:val="00512B0C"/>
    <w:rsid w:val="005903D2"/>
    <w:rsid w:val="007A6EBD"/>
    <w:rsid w:val="007C2F64"/>
    <w:rsid w:val="00956E75"/>
    <w:rsid w:val="00B874E1"/>
    <w:rsid w:val="00BF68AA"/>
    <w:rsid w:val="00CD6644"/>
    <w:rsid w:val="00D02D62"/>
    <w:rsid w:val="00D72CCD"/>
    <w:rsid w:val="00DB5FC0"/>
    <w:rsid w:val="00EC18A6"/>
    <w:rsid w:val="00E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37E57"/>
  <w15:chartTrackingRefBased/>
  <w15:docId w15:val="{79F5AC77-F68E-3B47-8520-18188BB2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202ED"/>
    <w:rPr>
      <w:color w:val="0563C1"/>
      <w:u w:val="single"/>
    </w:rPr>
  </w:style>
  <w:style w:type="paragraph" w:customStyle="1" w:styleId="xmsonormal">
    <w:name w:val="x_msonormal"/>
    <w:basedOn w:val="Normal"/>
    <w:rsid w:val="002202ED"/>
    <w:pPr>
      <w:spacing w:before="100" w:beforeAutospacing="1" w:after="100" w:afterAutospacing="1"/>
    </w:pPr>
    <w:rPr>
      <w:rFonts w:ascii="Times New Roman" w:hAnsi="Times New Roman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Tello</dc:creator>
  <cp:keywords/>
  <dc:description/>
  <cp:lastModifiedBy>Fiorella</cp:lastModifiedBy>
  <cp:revision>2</cp:revision>
  <dcterms:created xsi:type="dcterms:W3CDTF">2022-04-29T02:00:00Z</dcterms:created>
  <dcterms:modified xsi:type="dcterms:W3CDTF">2022-04-29T02:00:00Z</dcterms:modified>
</cp:coreProperties>
</file>